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34C63" w:rsidRDefault="00534C63" w:rsidP="00093BB6">
      <w:pPr>
        <w:rPr>
          <w:rFonts w:ascii="Arial" w:hAnsi="Arial"/>
          <w:sz w:val="20"/>
          <w:szCs w:val="20"/>
        </w:rPr>
      </w:pPr>
    </w:p>
    <w:p w:rsidR="00534C63" w:rsidRDefault="00534C63" w:rsidP="00093BB6">
      <w:pPr>
        <w:rPr>
          <w:rFonts w:ascii="Arial" w:hAnsi="Arial"/>
          <w:sz w:val="20"/>
          <w:szCs w:val="20"/>
        </w:rPr>
        <w:sectPr w:rsidR="00534C63" w:rsidSect="007E6E65">
          <w:headerReference w:type="default" r:id="rId7"/>
          <w:headerReference w:type="first" r:id="rId8"/>
          <w:footerReference w:type="first" r:id="rId9"/>
          <w:pgSz w:w="11906" w:h="16838"/>
          <w:pgMar w:top="2268" w:right="1418" w:bottom="1304" w:left="1418" w:header="284" w:footer="567" w:gutter="0"/>
          <w:cols w:space="720"/>
          <w:titlePg/>
          <w:docGrid w:linePitch="326"/>
        </w:sectPr>
      </w:pPr>
    </w:p>
    <w:p w:rsidR="00B24EE9" w:rsidRPr="0009258B" w:rsidRDefault="00B24EE9" w:rsidP="00B24EE9">
      <w:pPr>
        <w:jc w:val="center"/>
        <w:rPr>
          <w:b/>
          <w:sz w:val="22"/>
          <w:szCs w:val="22"/>
        </w:rPr>
      </w:pPr>
      <w:r w:rsidRPr="0009258B">
        <w:rPr>
          <w:b/>
          <w:sz w:val="22"/>
          <w:szCs w:val="22"/>
        </w:rPr>
        <w:t xml:space="preserve">RICHIESTA DI ATTIVAZIONE DI UN NUOVO ASSEGNO DI RICERCA </w:t>
      </w:r>
    </w:p>
    <w:p w:rsidR="00B24EE9" w:rsidRDefault="00B24EE9" w:rsidP="00B24EE9">
      <w:pPr>
        <w:rPr>
          <w:sz w:val="22"/>
          <w:szCs w:val="22"/>
        </w:rPr>
      </w:pPr>
    </w:p>
    <w:p w:rsidR="00B24EE9" w:rsidRDefault="00B24EE9" w:rsidP="00B24EE9">
      <w:pPr>
        <w:ind w:left="6372"/>
        <w:rPr>
          <w:sz w:val="22"/>
          <w:szCs w:val="22"/>
        </w:rPr>
      </w:pPr>
      <w:r>
        <w:rPr>
          <w:sz w:val="22"/>
          <w:szCs w:val="22"/>
        </w:rPr>
        <w:tab/>
        <w:t>Firenze, li _____________</w:t>
      </w:r>
    </w:p>
    <w:p w:rsidR="00B24EE9" w:rsidRDefault="00B24EE9" w:rsidP="00B24EE9">
      <w:pPr>
        <w:rPr>
          <w:sz w:val="22"/>
          <w:szCs w:val="22"/>
        </w:rPr>
      </w:pPr>
      <w:r>
        <w:rPr>
          <w:sz w:val="22"/>
          <w:szCs w:val="22"/>
        </w:rPr>
        <w:t xml:space="preserve">Al Direttore del Dipartimento </w:t>
      </w:r>
    </w:p>
    <w:p w:rsidR="00B24EE9" w:rsidRDefault="00B24EE9" w:rsidP="00B24EE9">
      <w:pPr>
        <w:rPr>
          <w:sz w:val="22"/>
          <w:szCs w:val="22"/>
        </w:rPr>
      </w:pPr>
    </w:p>
    <w:p w:rsidR="0009258B" w:rsidRDefault="0009258B" w:rsidP="00B24EE9">
      <w:pPr>
        <w:rPr>
          <w:sz w:val="22"/>
          <w:szCs w:val="22"/>
        </w:rPr>
      </w:pPr>
    </w:p>
    <w:p w:rsidR="00B24EE9" w:rsidRDefault="00B24EE9" w:rsidP="00B24EE9">
      <w:pPr>
        <w:rPr>
          <w:sz w:val="22"/>
          <w:szCs w:val="22"/>
        </w:rPr>
      </w:pPr>
      <w:r>
        <w:rPr>
          <w:sz w:val="22"/>
          <w:szCs w:val="22"/>
        </w:rPr>
        <w:t xml:space="preserve">Assegno assistenziale: </w:t>
      </w:r>
      <w:r w:rsidR="0073469E">
        <w:rPr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3"/>
      <w:r>
        <w:rPr>
          <w:sz w:val="22"/>
          <w:szCs w:val="22"/>
        </w:rPr>
        <w:instrText xml:space="preserve"> FORMCHECKBOX </w:instrText>
      </w:r>
      <w:r w:rsidR="00885FAC">
        <w:rPr>
          <w:sz w:val="22"/>
          <w:szCs w:val="22"/>
        </w:rPr>
      </w:r>
      <w:r w:rsidR="00885FAC">
        <w:rPr>
          <w:sz w:val="22"/>
          <w:szCs w:val="22"/>
        </w:rPr>
        <w:fldChar w:fldCharType="separate"/>
      </w:r>
      <w:r w:rsidR="0073469E">
        <w:fldChar w:fldCharType="end"/>
      </w:r>
      <w:bookmarkEnd w:id="0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sì</w:t>
      </w:r>
      <w:r>
        <w:rPr>
          <w:sz w:val="22"/>
          <w:szCs w:val="22"/>
        </w:rPr>
        <w:t xml:space="preserve">   </w:t>
      </w:r>
      <w:r w:rsidR="0073469E">
        <w:rPr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4"/>
      <w:r>
        <w:rPr>
          <w:sz w:val="22"/>
          <w:szCs w:val="22"/>
        </w:rPr>
        <w:instrText xml:space="preserve"> FORMCHECKBOX </w:instrText>
      </w:r>
      <w:r w:rsidR="00885FAC">
        <w:rPr>
          <w:sz w:val="22"/>
          <w:szCs w:val="22"/>
        </w:rPr>
      </w:r>
      <w:r w:rsidR="00885FAC">
        <w:rPr>
          <w:sz w:val="22"/>
          <w:szCs w:val="22"/>
        </w:rPr>
        <w:fldChar w:fldCharType="separate"/>
      </w:r>
      <w:r w:rsidR="0073469E">
        <w:fldChar w:fldCharType="end"/>
      </w:r>
      <w:bookmarkEnd w:id="1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no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(barrare la voce che interessa</w:t>
      </w:r>
      <w:r>
        <w:rPr>
          <w:sz w:val="22"/>
          <w:szCs w:val="22"/>
        </w:rPr>
        <w:t>)</w:t>
      </w:r>
    </w:p>
    <w:p w:rsidR="00B24EE9" w:rsidRDefault="00B24EE9" w:rsidP="0009258B">
      <w:pPr>
        <w:spacing w:before="120"/>
        <w:rPr>
          <w:sz w:val="22"/>
          <w:szCs w:val="22"/>
        </w:rPr>
      </w:pPr>
      <w:r>
        <w:rPr>
          <w:sz w:val="22"/>
          <w:szCs w:val="22"/>
        </w:rPr>
        <w:t>DAI _______________________________________ SOD _______________________________</w:t>
      </w:r>
      <w:r w:rsidR="0009258B">
        <w:rPr>
          <w:sz w:val="22"/>
          <w:szCs w:val="22"/>
        </w:rPr>
        <w:t>___</w:t>
      </w:r>
      <w:r>
        <w:rPr>
          <w:sz w:val="22"/>
          <w:szCs w:val="22"/>
        </w:rPr>
        <w:t>_</w:t>
      </w:r>
    </w:p>
    <w:p w:rsidR="0009258B" w:rsidRPr="003365F3" w:rsidRDefault="00807D47" w:rsidP="00B24EE9">
      <w:pPr>
        <w:rPr>
          <w:i/>
          <w:color w:val="FF0000"/>
          <w:sz w:val="22"/>
          <w:szCs w:val="22"/>
        </w:rPr>
      </w:pPr>
      <w:r w:rsidRPr="003365F3">
        <w:rPr>
          <w:i/>
          <w:color w:val="FF0000"/>
          <w:sz w:val="22"/>
          <w:szCs w:val="22"/>
        </w:rPr>
        <w:t>(in caso di assegno assistenziale: compilare anche la scheda assistenziale)</w:t>
      </w:r>
    </w:p>
    <w:p w:rsidR="002616A3" w:rsidRDefault="002616A3" w:rsidP="00B24EE9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344"/>
      </w:tblGrid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Tipologia dell’assegno </w:t>
            </w:r>
            <w:r w:rsidRPr="00C978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(cofinanziato o a totale carico)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473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8175F3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Decorrenza attività di ricerca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Titolo del progetto di ricerca in italiano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40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Titolo del progetto di ricerca in inglese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40"/>
              </w:tabs>
              <w:rPr>
                <w:rFonts w:ascii="Arial" w:hAnsi="Arial" w:cs="Arial"/>
                <w:bCs/>
                <w:kern w:val="2"/>
                <w:sz w:val="20"/>
                <w:szCs w:val="20"/>
                <w:vertAlign w:val="superscript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Campo principale della ricerca </w:t>
            </w:r>
            <w:r w:rsidRPr="00EC10FA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(selezionare 1 o più campi)</w:t>
            </w: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787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0FA" w:rsidRDefault="00B24EE9" w:rsidP="00EC10FA">
            <w:pPr>
              <w:tabs>
                <w:tab w:val="left" w:pos="24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Area CUN </w:t>
            </w:r>
          </w:p>
          <w:p w:rsidR="00B24EE9" w:rsidRPr="00C97877" w:rsidRDefault="00B24EE9" w:rsidP="00EC10FA">
            <w:pPr>
              <w:tabs>
                <w:tab w:val="left" w:pos="240"/>
              </w:tabs>
              <w:rPr>
                <w:rFonts w:ascii="Arial" w:hAnsi="Arial" w:cs="Arial"/>
                <w:bCs/>
                <w:kern w:val="2"/>
                <w:sz w:val="20"/>
                <w:szCs w:val="20"/>
                <w:vertAlign w:val="superscript"/>
              </w:rPr>
            </w:pPr>
            <w:r w:rsidRPr="00EC10FA">
              <w:rPr>
                <w:rFonts w:ascii="Arial" w:hAnsi="Arial" w:cs="Arial"/>
                <w:bCs/>
                <w:i/>
                <w:color w:val="FF0000"/>
                <w:sz w:val="20"/>
                <w:szCs w:val="20"/>
              </w:rPr>
              <w:t>(selezionare tra le 12 aree)</w:t>
            </w: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9787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EC10FA">
            <w:pPr>
              <w:tabs>
                <w:tab w:val="left" w:pos="240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Settore scientifico disciplinare</w:t>
            </w:r>
          </w:p>
          <w:p w:rsidR="00B24EE9" w:rsidRPr="00C97877" w:rsidRDefault="00B24EE9" w:rsidP="00EC10FA">
            <w:pPr>
              <w:tabs>
                <w:tab w:val="left" w:pos="240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5F3" w:rsidRPr="00C97877" w:rsidRDefault="008175F3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Responsabile della ricerca e qualifica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5F3" w:rsidRPr="00C97877" w:rsidRDefault="008175F3" w:rsidP="00412AAE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8175F3" w:rsidRPr="00C97877" w:rsidRDefault="008175F3" w:rsidP="00412AAE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FA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Descrizione sintetica in italiano </w:t>
            </w:r>
          </w:p>
          <w:p w:rsidR="00B24EE9" w:rsidRPr="00EC10FA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color w:val="FF0000"/>
                <w:kern w:val="2"/>
                <w:sz w:val="20"/>
                <w:szCs w:val="20"/>
              </w:rPr>
            </w:pPr>
            <w:r w:rsidRPr="00EC10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(max. 1000 caratteri, spazi inclusi)</w:t>
            </w:r>
          </w:p>
          <w:p w:rsidR="003C00B2" w:rsidRPr="00C97877" w:rsidRDefault="003C00B2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EC10FA" w:rsidRDefault="00EC10FA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EC10FA" w:rsidRDefault="00EC10FA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68055C" w:rsidRPr="00C97877" w:rsidRDefault="0068055C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0FA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Descrizione sintetica in inglese </w:t>
            </w:r>
          </w:p>
          <w:p w:rsidR="00B24EE9" w:rsidRPr="00EC10FA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color w:val="FF0000"/>
                <w:kern w:val="2"/>
                <w:sz w:val="20"/>
                <w:szCs w:val="20"/>
              </w:rPr>
            </w:pPr>
            <w:r w:rsidRPr="00EC10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(max. 1000 caratteri, spazi inclusi)</w:t>
            </w:r>
          </w:p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EC10FA" w:rsidRDefault="00EC10FA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EC10FA" w:rsidRDefault="00EC10FA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  <w:p w:rsidR="0068055C" w:rsidRPr="00C97877" w:rsidRDefault="0068055C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</w:p>
        </w:tc>
      </w:tr>
      <w:tr w:rsidR="00EC10FA" w:rsidRPr="001012AE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Destinatari dell’assegno di ricerca </w:t>
            </w:r>
            <w:r w:rsidRPr="00EC10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(selezionare uno o più)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73469E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5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2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Early stage researcher or 0 - 4 yrs (Post graduate)</w:t>
            </w:r>
          </w:p>
          <w:p w:rsidR="00B24EE9" w:rsidRPr="00C97877" w:rsidRDefault="0073469E" w:rsidP="00C97877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6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3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Experienced researcher or 4 -10 yrs (Post-Doc)</w:t>
            </w:r>
          </w:p>
          <w:p w:rsidR="00B24EE9" w:rsidRPr="00C97877" w:rsidRDefault="0073469E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7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4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More experienced researcher or &gt;10 yrs (Senior)</w:t>
            </w:r>
          </w:p>
        </w:tc>
      </w:tr>
      <w:tr w:rsidR="00EC10FA" w:rsidRPr="00C97877" w:rsidTr="0068055C">
        <w:trPr>
          <w:trHeight w:val="459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Requisiti di ammissione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Durata (da uno a tre anni)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954DBD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954DBD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954DBD">
              <w:rPr>
                <w:rFonts w:ascii="Arial" w:hAnsi="Arial" w:cs="Arial"/>
                <w:bCs/>
                <w:sz w:val="20"/>
                <w:szCs w:val="20"/>
              </w:rPr>
              <w:t xml:space="preserve">Costo totale dell’assegno </w:t>
            </w:r>
          </w:p>
          <w:p w:rsidR="00B24EE9" w:rsidRPr="00EC10FA" w:rsidRDefault="0003132D" w:rsidP="00EC10FA">
            <w:pPr>
              <w:tabs>
                <w:tab w:val="left" w:pos="2552"/>
              </w:tabs>
              <w:rPr>
                <w:rFonts w:ascii="Arial" w:hAnsi="Arial" w:cs="Arial"/>
                <w:bCs/>
                <w:color w:val="FF0000"/>
                <w:kern w:val="2"/>
                <w:sz w:val="20"/>
                <w:szCs w:val="20"/>
              </w:rPr>
            </w:pPr>
            <w:r w:rsidRPr="00EC10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(da </w:t>
            </w:r>
            <w:r w:rsidR="00BD541A" w:rsidRPr="00EC10FA">
              <w:rPr>
                <w:rFonts w:ascii="Arial" w:hAnsi="Arial" w:cs="Arial"/>
                <w:color w:val="FF0000"/>
                <w:sz w:val="20"/>
                <w:szCs w:val="20"/>
              </w:rPr>
              <w:t>23.786,76</w:t>
            </w:r>
            <w:r w:rsidRPr="00EC10F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615D7" w:rsidRPr="00EC10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a </w:t>
            </w:r>
            <w:r w:rsidR="00C4032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33.161,40</w:t>
            </w:r>
            <w:r w:rsidR="00B24EE9" w:rsidRPr="00EC10FA">
              <w:rPr>
                <w:rFonts w:ascii="Arial" w:hAnsi="Arial" w:cs="Arial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954DBD" w:rsidRDefault="00B24EE9" w:rsidP="00C97877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bookmarkStart w:id="5" w:name="_GoBack"/>
            <w:bookmarkEnd w:id="5"/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Finanziamento Ateneo 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Finanziamento struttura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8175F3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Provenienza fondi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1012AE" w:rsidTr="00DC0308">
        <w:trPr>
          <w:trHeight w:val="1187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 xml:space="preserve">L’assegno è finanziato/cofinanziato attraverso un EU Research Framework </w:t>
            </w:r>
            <w:proofErr w:type="spellStart"/>
            <w:r w:rsidRPr="00C97877">
              <w:rPr>
                <w:rFonts w:ascii="Arial" w:hAnsi="Arial" w:cs="Arial"/>
                <w:bCs/>
                <w:sz w:val="20"/>
                <w:szCs w:val="20"/>
              </w:rPr>
              <w:t>Programme</w:t>
            </w:r>
            <w:proofErr w:type="spellEnd"/>
            <w:r w:rsidRPr="00C97877"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Default="0073469E" w:rsidP="00C97877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3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>
              <w:fldChar w:fldCharType="end"/>
            </w:r>
            <w:bookmarkEnd w:id="6"/>
            <w:r w:rsidR="00B24EE9"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No</w:t>
            </w:r>
          </w:p>
          <w:p w:rsidR="00EE150C" w:rsidRPr="00C97877" w:rsidRDefault="00EE150C" w:rsidP="00EE150C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8"/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H2020</w:t>
            </w:r>
          </w:p>
          <w:p w:rsidR="00EE150C" w:rsidRDefault="00EE150C" w:rsidP="00EE150C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9"/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8"/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H2020/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Erc</w:t>
            </w:r>
            <w:proofErr w:type="spellEnd"/>
          </w:p>
          <w:p w:rsidR="00EE150C" w:rsidRPr="00C97877" w:rsidRDefault="00EE150C" w:rsidP="00EE150C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H2020/ Marie Curie Actions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Cofund</w:t>
            </w:r>
            <w:proofErr w:type="spellEnd"/>
          </w:p>
          <w:p w:rsidR="00EE150C" w:rsidRPr="00EE150C" w:rsidRDefault="00EE150C" w:rsidP="00C97877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</w:r>
            <w:r w:rsidR="00885FA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fldChar w:fldCharType="end"/>
            </w:r>
            <w:r w:rsidRPr="00C9787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H2020/ Marie Curie Actions (except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Cofund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)</w:t>
            </w: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  <w:vertAlign w:val="superscript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Membri della Commissione e loro qualifica </w:t>
            </w:r>
            <w:r w:rsidRPr="00C97877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836" w:rsidRDefault="00454836" w:rsidP="00C97877">
            <w:pPr>
              <w:tabs>
                <w:tab w:val="left" w:pos="2552"/>
              </w:tabs>
              <w:rPr>
                <w:bCs/>
                <w:sz w:val="20"/>
                <w:szCs w:val="20"/>
              </w:rPr>
            </w:pPr>
          </w:p>
          <w:p w:rsidR="00C16849" w:rsidRDefault="00C16849" w:rsidP="00C97877">
            <w:pPr>
              <w:tabs>
                <w:tab w:val="left" w:pos="2552"/>
              </w:tabs>
              <w:rPr>
                <w:bCs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C97877" w:rsidRDefault="00B24EE9" w:rsidP="00EC10FA">
            <w:pPr>
              <w:tabs>
                <w:tab w:val="left" w:pos="2552"/>
              </w:tabs>
              <w:rPr>
                <w:rFonts w:ascii="Arial" w:hAnsi="Arial" w:cs="Arial"/>
                <w:bCs/>
                <w:kern w:val="2"/>
                <w:sz w:val="20"/>
                <w:szCs w:val="20"/>
              </w:rPr>
            </w:pPr>
            <w:r w:rsidRPr="00C97877">
              <w:rPr>
                <w:rFonts w:ascii="Arial" w:hAnsi="Arial" w:cs="Arial"/>
                <w:bCs/>
                <w:sz w:val="20"/>
                <w:szCs w:val="20"/>
              </w:rPr>
              <w:t>Data, ora e luogo del colloquio</w:t>
            </w:r>
            <w:r w:rsidRPr="00C978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(tra il 10 ed il 15 del mese precedente la decorrenza contrattuale</w:t>
            </w:r>
            <w:r w:rsidR="00334CE8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 xml:space="preserve"> / per assegni con decorrenza </w:t>
            </w:r>
            <w:r w:rsidR="0012186B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1.settembre: nel mese di luglio</w:t>
            </w:r>
            <w:r w:rsidRPr="00C97877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sz w:val="20"/>
                <w:szCs w:val="20"/>
              </w:rPr>
            </w:pPr>
          </w:p>
          <w:p w:rsidR="00B24EE9" w:rsidRPr="00C97877" w:rsidRDefault="00B24EE9" w:rsidP="00C97877">
            <w:pPr>
              <w:tabs>
                <w:tab w:val="left" w:pos="2552"/>
              </w:tabs>
              <w:rPr>
                <w:bCs/>
                <w:kern w:val="2"/>
                <w:sz w:val="20"/>
                <w:szCs w:val="20"/>
              </w:rPr>
            </w:pPr>
          </w:p>
        </w:tc>
      </w:tr>
      <w:tr w:rsidR="00EC10FA" w:rsidRPr="00C97877" w:rsidTr="0068055C">
        <w:trPr>
          <w:trHeight w:val="340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6F" w:rsidRPr="00C97877" w:rsidRDefault="0096476F" w:rsidP="00EC10FA">
            <w:pPr>
              <w:tabs>
                <w:tab w:val="left" w:pos="255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Valutazione dei titoli e colloquio</w:t>
            </w:r>
          </w:p>
        </w:tc>
        <w:tc>
          <w:tcPr>
            <w:tcW w:w="3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76F" w:rsidRPr="00BC2A51" w:rsidRDefault="0096476F" w:rsidP="0096476F">
            <w:pPr>
              <w:tabs>
                <w:tab w:val="left" w:pos="284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Per la valutazione dei candidati la Commissione disporrà di </w:t>
            </w:r>
            <w:r w:rsidRPr="00BC2A5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100</w:t>
            </w: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punti, </w:t>
            </w:r>
            <w:r w:rsidRPr="00BC2A5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60</w:t>
            </w: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dei quali da attribuire complessivamente ai titoli e al curriculum scientifico professionale del candidato ed i restanti </w:t>
            </w:r>
            <w:r w:rsidRPr="00BC2A51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40 </w:t>
            </w: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>p</w:t>
            </w:r>
            <w:r w:rsidR="000E3A65" w:rsidRPr="00BC2A51">
              <w:rPr>
                <w:rFonts w:ascii="Arial" w:hAnsi="Arial" w:cs="Arial"/>
                <w:sz w:val="20"/>
                <w:szCs w:val="20"/>
                <w:highlight w:val="yellow"/>
              </w:rPr>
              <w:t>unti da riservare al colloquio (la valutazione è indicativa, il responsabile può esprime</w:t>
            </w:r>
            <w:r w:rsidR="001012AE">
              <w:rPr>
                <w:rFonts w:ascii="Arial" w:hAnsi="Arial" w:cs="Arial"/>
                <w:sz w:val="20"/>
                <w:szCs w:val="20"/>
                <w:highlight w:val="yellow"/>
              </w:rPr>
              <w:t>r</w:t>
            </w:r>
            <w:r w:rsidR="000E3A65" w:rsidRPr="00BC2A51">
              <w:rPr>
                <w:rFonts w:ascii="Arial" w:hAnsi="Arial" w:cs="Arial"/>
                <w:sz w:val="20"/>
                <w:szCs w:val="20"/>
                <w:highlight w:val="yellow"/>
              </w:rPr>
              <w:t>e una valutazione diversa da quella suggerita).</w:t>
            </w:r>
          </w:p>
          <w:p w:rsidR="0096476F" w:rsidRPr="00BC2A51" w:rsidRDefault="0096476F" w:rsidP="0096476F">
            <w:pPr>
              <w:tabs>
                <w:tab w:val="left" w:pos="284"/>
              </w:tabs>
              <w:ind w:right="-1"/>
              <w:jc w:val="both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BC2A5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La valutazione dei titoli verrà effettuata prima del colloquio.</w:t>
            </w:r>
          </w:p>
          <w:p w:rsidR="0096476F" w:rsidRPr="00BC2A51" w:rsidRDefault="0096476F" w:rsidP="0096476F">
            <w:pPr>
              <w:tabs>
                <w:tab w:val="left" w:pos="284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>La Commissione procederà preliminarmente alla attribuzione dei punteggi complessivi tra le voci valutabili, dei titoli e del curriculum, come di seguito indicato:</w:t>
            </w:r>
          </w:p>
          <w:p w:rsidR="0096476F" w:rsidRPr="00BC2A51" w:rsidRDefault="0096476F" w:rsidP="0096476F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>titoli di studio, ulteriori rispetto ai requisiti richiesti per l’ammissione: fino ad un massimo di ........ punti;</w:t>
            </w:r>
          </w:p>
          <w:p w:rsidR="0096476F" w:rsidRPr="00BC2A51" w:rsidRDefault="0096476F" w:rsidP="0096476F">
            <w:pPr>
              <w:widowControl/>
              <w:numPr>
                <w:ilvl w:val="0"/>
                <w:numId w:val="1"/>
              </w:numPr>
              <w:tabs>
                <w:tab w:val="left" w:pos="284"/>
              </w:tabs>
              <w:suppressAutoHyphens w:val="0"/>
              <w:ind w:right="-1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>curriculum scientifico professionale: fino a d un massimo di ........ punti</w:t>
            </w:r>
          </w:p>
          <w:p w:rsidR="0096476F" w:rsidRPr="003365F3" w:rsidRDefault="0096476F" w:rsidP="003365F3">
            <w:pPr>
              <w:tabs>
                <w:tab w:val="left" w:pos="284"/>
              </w:tabs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2A51">
              <w:rPr>
                <w:rFonts w:ascii="Arial" w:hAnsi="Arial" w:cs="Arial"/>
                <w:sz w:val="20"/>
                <w:szCs w:val="20"/>
                <w:highlight w:val="yellow"/>
              </w:rPr>
              <w:t>Nell’ambito del colloquio la Commissione procederà ad accertare, tra le altre, la conoscenza della materia oggetto della valutazione, la chiarezza espositiva e la qualificazione del candidato a svolgere la ricerca oggetto del bando.</w:t>
            </w:r>
          </w:p>
        </w:tc>
      </w:tr>
    </w:tbl>
    <w:p w:rsidR="00B24EE9" w:rsidRDefault="00B24EE9" w:rsidP="00B24EE9">
      <w:pPr>
        <w:rPr>
          <w:kern w:val="2"/>
          <w:sz w:val="22"/>
          <w:szCs w:val="22"/>
        </w:rPr>
      </w:pPr>
    </w:p>
    <w:p w:rsidR="00B24EE9" w:rsidRDefault="00757C86" w:rsidP="00B24EE9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Attenzione:</w:t>
      </w:r>
      <w:r w:rsidR="00BF1565">
        <w:rPr>
          <w:b/>
          <w:sz w:val="28"/>
          <w:szCs w:val="28"/>
        </w:rPr>
        <w:t xml:space="preserve"> Allegare</w:t>
      </w:r>
      <w:r w:rsidR="00B24EE9" w:rsidRPr="00244114">
        <w:rPr>
          <w:b/>
          <w:sz w:val="28"/>
          <w:szCs w:val="28"/>
        </w:rPr>
        <w:t xml:space="preserve"> il progetto di ricerca</w:t>
      </w:r>
      <w:r w:rsidR="00B968F7">
        <w:rPr>
          <w:b/>
          <w:sz w:val="28"/>
          <w:szCs w:val="28"/>
        </w:rPr>
        <w:t xml:space="preserve"> in file word</w:t>
      </w:r>
    </w:p>
    <w:p w:rsidR="003365F3" w:rsidRDefault="003365F3" w:rsidP="00B24EE9">
      <w:pPr>
        <w:rPr>
          <w:b/>
          <w:sz w:val="20"/>
          <w:szCs w:val="20"/>
        </w:rPr>
      </w:pPr>
    </w:p>
    <w:p w:rsidR="0077728F" w:rsidRDefault="0077728F" w:rsidP="00B24EE9">
      <w:pPr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7"/>
        <w:gridCol w:w="2521"/>
        <w:gridCol w:w="5329"/>
      </w:tblGrid>
      <w:tr w:rsidR="00B24EE9" w:rsidRPr="001012AE" w:rsidTr="00C97877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EE9" w:rsidRPr="002616A3" w:rsidRDefault="00B24EE9">
            <w:pPr>
              <w:rPr>
                <w:kern w:val="2"/>
                <w:sz w:val="16"/>
                <w:szCs w:val="16"/>
                <w:lang w:val="en-GB"/>
              </w:rPr>
            </w:pPr>
            <w:r w:rsidRPr="00C97877">
              <w:rPr>
                <w:sz w:val="18"/>
                <w:szCs w:val="18"/>
                <w:lang w:val="en-GB"/>
              </w:rPr>
              <w:t>1</w:t>
            </w:r>
            <w:r w:rsidRPr="002616A3">
              <w:rPr>
                <w:sz w:val="16"/>
                <w:szCs w:val="16"/>
                <w:lang w:val="en-GB"/>
              </w:rPr>
              <w:t>)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Agricultural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Anthropology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Architecture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Arts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Astronomy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Biological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Chemistry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Communication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Criminology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Cultural studies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Demography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Economics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Educational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Engineering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Environmental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Ethics in health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Ethics in natural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Ethics in physical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Ethics in social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Geography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History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Information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Juridical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Language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Literature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Mathematics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Medical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Neurosciences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Pharmacological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Philosophy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Political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Psychological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Religious sciences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Sociology</w:t>
            </w:r>
          </w:p>
          <w:p w:rsidR="00B24EE9" w:rsidRPr="002616A3" w:rsidRDefault="00B24EE9">
            <w:pPr>
              <w:rPr>
                <w:sz w:val="16"/>
                <w:szCs w:val="16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Technology</w:t>
            </w:r>
          </w:p>
          <w:p w:rsidR="00B24EE9" w:rsidRPr="00C97877" w:rsidRDefault="00B24EE9">
            <w:pPr>
              <w:rPr>
                <w:kern w:val="2"/>
                <w:sz w:val="18"/>
                <w:szCs w:val="18"/>
                <w:lang w:val="en-GB"/>
              </w:rPr>
            </w:pPr>
            <w:r w:rsidRPr="002616A3">
              <w:rPr>
                <w:sz w:val="16"/>
                <w:szCs w:val="16"/>
                <w:lang w:val="en-GB"/>
              </w:rPr>
              <w:t>Other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C97877" w:rsidRDefault="00B24EE9">
            <w:pPr>
              <w:rPr>
                <w:kern w:val="2"/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2)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 xml:space="preserve">01 - Scienze </w:t>
            </w:r>
            <w:proofErr w:type="gramStart"/>
            <w:r w:rsidRPr="00C97877">
              <w:rPr>
                <w:sz w:val="18"/>
                <w:szCs w:val="18"/>
              </w:rPr>
              <w:t>matematiche  e</w:t>
            </w:r>
            <w:proofErr w:type="gramEnd"/>
            <w:r w:rsidRPr="00C97877">
              <w:rPr>
                <w:sz w:val="18"/>
                <w:szCs w:val="18"/>
              </w:rPr>
              <w:t xml:space="preserve"> informatiche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02 – Scienze fisiche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03 – Scienze chimiche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04 – Scienze della Terra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05 – Scienze biologiche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06 – Scienze mediche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07 -  Scienze agrarie e veterinarie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08 – Ingegnerai civile e architettura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09 – Ingegneria industriale e      dell’informazione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10 – Scienze dell’antichità, filologico-letterarie e storico-artistiche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11 – Scienze storiche, filosofiche, pedagogiche e psicologiche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12 – Scienze giuridiche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13 – Scienze economiche e statistiche</w:t>
            </w:r>
          </w:p>
          <w:p w:rsidR="00B24EE9" w:rsidRPr="00C97877" w:rsidRDefault="00B24EE9">
            <w:pPr>
              <w:rPr>
                <w:sz w:val="18"/>
                <w:szCs w:val="18"/>
              </w:rPr>
            </w:pPr>
            <w:r w:rsidRPr="00C97877">
              <w:rPr>
                <w:sz w:val="18"/>
                <w:szCs w:val="18"/>
              </w:rPr>
              <w:t>14 – Scienze politiche e sociali</w:t>
            </w:r>
          </w:p>
          <w:p w:rsidR="00B24EE9" w:rsidRPr="00C97877" w:rsidRDefault="00B24EE9">
            <w:pPr>
              <w:rPr>
                <w:kern w:val="2"/>
                <w:sz w:val="18"/>
                <w:szCs w:val="18"/>
                <w:lang w:val="en-GB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EE9" w:rsidRPr="008A7DEE" w:rsidRDefault="00B24EE9">
            <w:pPr>
              <w:rPr>
                <w:kern w:val="2"/>
                <w:sz w:val="18"/>
                <w:szCs w:val="18"/>
              </w:rPr>
            </w:pPr>
            <w:r w:rsidRPr="008A7DEE">
              <w:rPr>
                <w:sz w:val="18"/>
                <w:szCs w:val="18"/>
              </w:rPr>
              <w:t>3)</w:t>
            </w:r>
          </w:p>
          <w:p w:rsidR="00B24EE9" w:rsidRPr="008A7DEE" w:rsidRDefault="00B24EE9" w:rsidP="00C97877">
            <w:pPr>
              <w:pBdr>
                <w:bottom w:val="single" w:sz="12" w:space="13" w:color="auto"/>
              </w:pBdr>
              <w:rPr>
                <w:sz w:val="18"/>
                <w:szCs w:val="18"/>
              </w:rPr>
            </w:pPr>
            <w:r w:rsidRPr="008A7DEE">
              <w:rPr>
                <w:sz w:val="18"/>
                <w:szCs w:val="18"/>
              </w:rPr>
              <w:t>tre membri effettivi e un membro supplente scelti tra professori di ruolo e ricercatori appartenenti all’area scientifica in cui sarà svolta l’attività di ricerca. Della Commissione fa parte il Responsabile della ricerca e almeno un professore di ruolo. La Commissione può essere integrata da un rappresentante dell’eventuale ente finanziatore.</w:t>
            </w:r>
          </w:p>
          <w:p w:rsidR="00B24EE9" w:rsidRDefault="00B24EE9">
            <w:pPr>
              <w:rPr>
                <w:kern w:val="2"/>
                <w:sz w:val="18"/>
                <w:szCs w:val="18"/>
              </w:rPr>
            </w:pPr>
          </w:p>
          <w:p w:rsidR="00AD79F4" w:rsidRDefault="00AD79F4">
            <w:pPr>
              <w:rPr>
                <w:kern w:val="2"/>
                <w:sz w:val="18"/>
                <w:szCs w:val="18"/>
              </w:rPr>
            </w:pPr>
            <w:r w:rsidRPr="00AD79F4">
              <w:rPr>
                <w:kern w:val="2"/>
                <w:sz w:val="18"/>
                <w:szCs w:val="18"/>
              </w:rPr>
              <w:t>Ulteriori informazioni nel Regolamento dell’ateneo</w:t>
            </w:r>
            <w:r>
              <w:rPr>
                <w:kern w:val="2"/>
                <w:sz w:val="18"/>
                <w:szCs w:val="18"/>
              </w:rPr>
              <w:t xml:space="preserve">: </w:t>
            </w:r>
            <w:hyperlink r:id="rId10" w:history="1">
              <w:r w:rsidRPr="006C5A87">
                <w:rPr>
                  <w:rStyle w:val="Collegamentoipertestuale"/>
                  <w:kern w:val="2"/>
                  <w:sz w:val="18"/>
                  <w:szCs w:val="18"/>
                </w:rPr>
                <w:t>https://www.unifi.it/upload/sub/assegni/dr_654_regolamento_2015.pdf</w:t>
              </w:r>
            </w:hyperlink>
          </w:p>
          <w:p w:rsidR="00AD79F4" w:rsidRDefault="00AD79F4">
            <w:pPr>
              <w:rPr>
                <w:kern w:val="2"/>
                <w:sz w:val="18"/>
                <w:szCs w:val="18"/>
              </w:rPr>
            </w:pPr>
          </w:p>
          <w:p w:rsidR="00356F9E" w:rsidRPr="00356F9E" w:rsidRDefault="00356F9E">
            <w:pPr>
              <w:rPr>
                <w:kern w:val="2"/>
                <w:sz w:val="18"/>
                <w:szCs w:val="18"/>
                <w:lang w:val="en-US"/>
              </w:rPr>
            </w:pPr>
            <w:proofErr w:type="spellStart"/>
            <w:r w:rsidRPr="00356F9E">
              <w:rPr>
                <w:kern w:val="2"/>
                <w:sz w:val="18"/>
                <w:szCs w:val="18"/>
                <w:lang w:val="en-US"/>
              </w:rPr>
              <w:t>Sito</w:t>
            </w:r>
            <w:proofErr w:type="spellEnd"/>
            <w:r w:rsidRPr="00356F9E">
              <w:rPr>
                <w:kern w:val="2"/>
                <w:sz w:val="18"/>
                <w:szCs w:val="18"/>
                <w:lang w:val="en-US"/>
              </w:rPr>
              <w:t xml:space="preserve"> web: http://www.unifi.it</w:t>
            </w:r>
          </w:p>
        </w:tc>
      </w:tr>
    </w:tbl>
    <w:p w:rsidR="00B24EE9" w:rsidRPr="00356F9E" w:rsidRDefault="00B24EE9" w:rsidP="00816B0E">
      <w:pPr>
        <w:rPr>
          <w:b/>
          <w:sz w:val="20"/>
          <w:szCs w:val="20"/>
          <w:lang w:val="en-US"/>
        </w:rPr>
      </w:pPr>
    </w:p>
    <w:sectPr w:rsidR="00B24EE9" w:rsidRPr="00356F9E" w:rsidSect="00816B0E">
      <w:type w:val="continuous"/>
      <w:pgSz w:w="11906" w:h="16838"/>
      <w:pgMar w:top="1701" w:right="1134" w:bottom="567" w:left="1134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FAC" w:rsidRDefault="00885FAC">
      <w:r>
        <w:separator/>
      </w:r>
    </w:p>
  </w:endnote>
  <w:endnote w:type="continuationSeparator" w:id="0">
    <w:p w:rsidR="00885FAC" w:rsidRDefault="0088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F44CEF" w:rsidP="00BF55B6">
    <w:pPr>
      <w:pStyle w:val="StilePidiPagina"/>
    </w:pPr>
    <w:r>
      <w:t>Viale Morgagni, 50</w:t>
    </w:r>
    <w:r w:rsidR="008C4CCE">
      <w:t xml:space="preserve"> – 50</w:t>
    </w:r>
    <w:r>
      <w:t>134</w:t>
    </w:r>
    <w:r w:rsidR="008C4CCE">
      <w:t xml:space="preserve"> Firenze</w:t>
    </w:r>
  </w:p>
  <w:p w:rsidR="0085435D" w:rsidRDefault="008C4CCE" w:rsidP="00BF55B6">
    <w:pPr>
      <w:pStyle w:val="StilePidiPagina"/>
    </w:pPr>
    <w:r>
      <w:t xml:space="preserve">centralino +39 055 </w:t>
    </w:r>
    <w:r w:rsidR="00F44CEF">
      <w:t>275128</w:t>
    </w:r>
    <w:r w:rsidR="0085435D">
      <w:t>0</w:t>
    </w:r>
  </w:p>
  <w:p w:rsidR="008C4CCE" w:rsidRDefault="008C4CCE" w:rsidP="00BF55B6">
    <w:pPr>
      <w:pStyle w:val="StilePidiPagina"/>
    </w:pPr>
    <w:r>
      <w:t>P.IVA | Cod. Fis.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FAC" w:rsidRDefault="00885FAC">
      <w:r>
        <w:separator/>
      </w:r>
    </w:p>
  </w:footnote>
  <w:footnote w:type="continuationSeparator" w:id="0">
    <w:p w:rsidR="00885FAC" w:rsidRDefault="00885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BF13DA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4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C4CCE" w:rsidRDefault="008C4CCE">
    <w:pPr>
      <w:pStyle w:val="Intestazione"/>
    </w:pPr>
  </w:p>
  <w:p w:rsidR="008C4CCE" w:rsidRDefault="008C4CCE">
    <w:pPr>
      <w:pStyle w:val="Intestazione"/>
    </w:pPr>
  </w:p>
  <w:p w:rsidR="008C4CCE" w:rsidRDefault="008C4C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CCE" w:rsidRDefault="00BF13DA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-770890</wp:posOffset>
          </wp:positionH>
          <wp:positionV relativeFrom="paragraph">
            <wp:posOffset>-172720</wp:posOffset>
          </wp:positionV>
          <wp:extent cx="6362700" cy="1377950"/>
          <wp:effectExtent l="0" t="0" r="0" b="0"/>
          <wp:wrapSquare wrapText="bothSides"/>
          <wp:docPr id="3" name="Immagine 3" descr="sbsc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bsc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137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D1653"/>
    <w:multiLevelType w:val="hybridMultilevel"/>
    <w:tmpl w:val="618ED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19"/>
    <w:rsid w:val="0003132D"/>
    <w:rsid w:val="0003652D"/>
    <w:rsid w:val="000533A6"/>
    <w:rsid w:val="00055F9F"/>
    <w:rsid w:val="00064C5F"/>
    <w:rsid w:val="0008316F"/>
    <w:rsid w:val="000906AC"/>
    <w:rsid w:val="00091647"/>
    <w:rsid w:val="0009258B"/>
    <w:rsid w:val="000925F5"/>
    <w:rsid w:val="00092DED"/>
    <w:rsid w:val="00093BB6"/>
    <w:rsid w:val="000B3F42"/>
    <w:rsid w:val="000E3A65"/>
    <w:rsid w:val="001012AE"/>
    <w:rsid w:val="0011707D"/>
    <w:rsid w:val="0012186B"/>
    <w:rsid w:val="00170B42"/>
    <w:rsid w:val="001B4B60"/>
    <w:rsid w:val="001B7A2D"/>
    <w:rsid w:val="001F34B2"/>
    <w:rsid w:val="001F7C96"/>
    <w:rsid w:val="00223DEA"/>
    <w:rsid w:val="00225B70"/>
    <w:rsid w:val="00244114"/>
    <w:rsid w:val="00244B6F"/>
    <w:rsid w:val="002616A3"/>
    <w:rsid w:val="00267579"/>
    <w:rsid w:val="002703A1"/>
    <w:rsid w:val="002B19A8"/>
    <w:rsid w:val="002C0278"/>
    <w:rsid w:val="002D51E5"/>
    <w:rsid w:val="002F2709"/>
    <w:rsid w:val="00334CE8"/>
    <w:rsid w:val="003365F3"/>
    <w:rsid w:val="00356F9E"/>
    <w:rsid w:val="00393DF5"/>
    <w:rsid w:val="00395004"/>
    <w:rsid w:val="003B55FB"/>
    <w:rsid w:val="003C00B2"/>
    <w:rsid w:val="003D56A9"/>
    <w:rsid w:val="003F4557"/>
    <w:rsid w:val="004019A7"/>
    <w:rsid w:val="004042E1"/>
    <w:rsid w:val="0040520F"/>
    <w:rsid w:val="00405682"/>
    <w:rsid w:val="00412AAE"/>
    <w:rsid w:val="00416825"/>
    <w:rsid w:val="004424CA"/>
    <w:rsid w:val="00450374"/>
    <w:rsid w:val="00454836"/>
    <w:rsid w:val="004552FA"/>
    <w:rsid w:val="00472025"/>
    <w:rsid w:val="00472CC2"/>
    <w:rsid w:val="0048723D"/>
    <w:rsid w:val="004D7780"/>
    <w:rsid w:val="00520054"/>
    <w:rsid w:val="00522D12"/>
    <w:rsid w:val="00534C63"/>
    <w:rsid w:val="005515CC"/>
    <w:rsid w:val="005B550E"/>
    <w:rsid w:val="005B7473"/>
    <w:rsid w:val="005E4504"/>
    <w:rsid w:val="00643E41"/>
    <w:rsid w:val="00661489"/>
    <w:rsid w:val="00662F58"/>
    <w:rsid w:val="0068055C"/>
    <w:rsid w:val="006A407E"/>
    <w:rsid w:val="006D76DF"/>
    <w:rsid w:val="00703B70"/>
    <w:rsid w:val="00712443"/>
    <w:rsid w:val="00732DF8"/>
    <w:rsid w:val="0073469E"/>
    <w:rsid w:val="00757C86"/>
    <w:rsid w:val="0077728F"/>
    <w:rsid w:val="007A4C47"/>
    <w:rsid w:val="007B5D5D"/>
    <w:rsid w:val="007B78FC"/>
    <w:rsid w:val="007E6E65"/>
    <w:rsid w:val="008071CA"/>
    <w:rsid w:val="00807D47"/>
    <w:rsid w:val="00810A25"/>
    <w:rsid w:val="00816B0E"/>
    <w:rsid w:val="008175F3"/>
    <w:rsid w:val="00837B1A"/>
    <w:rsid w:val="0085435D"/>
    <w:rsid w:val="00861A4E"/>
    <w:rsid w:val="00885FAC"/>
    <w:rsid w:val="008A3C5A"/>
    <w:rsid w:val="008A7DEE"/>
    <w:rsid w:val="008B50FD"/>
    <w:rsid w:val="008C4CCE"/>
    <w:rsid w:val="008F1EC1"/>
    <w:rsid w:val="008F7C6D"/>
    <w:rsid w:val="00954DBD"/>
    <w:rsid w:val="0096476F"/>
    <w:rsid w:val="00A0269E"/>
    <w:rsid w:val="00A12040"/>
    <w:rsid w:val="00A2008E"/>
    <w:rsid w:val="00A32902"/>
    <w:rsid w:val="00A615D7"/>
    <w:rsid w:val="00A82869"/>
    <w:rsid w:val="00A94B72"/>
    <w:rsid w:val="00AD79F4"/>
    <w:rsid w:val="00AE5FE9"/>
    <w:rsid w:val="00B013E0"/>
    <w:rsid w:val="00B0787F"/>
    <w:rsid w:val="00B1477D"/>
    <w:rsid w:val="00B202BB"/>
    <w:rsid w:val="00B24EE9"/>
    <w:rsid w:val="00B56E4A"/>
    <w:rsid w:val="00B60839"/>
    <w:rsid w:val="00B64290"/>
    <w:rsid w:val="00B72924"/>
    <w:rsid w:val="00B968F7"/>
    <w:rsid w:val="00BC2A51"/>
    <w:rsid w:val="00BD541A"/>
    <w:rsid w:val="00BF13DA"/>
    <w:rsid w:val="00BF1565"/>
    <w:rsid w:val="00BF4360"/>
    <w:rsid w:val="00BF55B6"/>
    <w:rsid w:val="00C16849"/>
    <w:rsid w:val="00C233EA"/>
    <w:rsid w:val="00C40323"/>
    <w:rsid w:val="00C470D4"/>
    <w:rsid w:val="00C60D9A"/>
    <w:rsid w:val="00C647F0"/>
    <w:rsid w:val="00C7141A"/>
    <w:rsid w:val="00C97877"/>
    <w:rsid w:val="00CA4CEE"/>
    <w:rsid w:val="00CB4B31"/>
    <w:rsid w:val="00CB609B"/>
    <w:rsid w:val="00CD5093"/>
    <w:rsid w:val="00CD6319"/>
    <w:rsid w:val="00D62CB9"/>
    <w:rsid w:val="00D66825"/>
    <w:rsid w:val="00D7562E"/>
    <w:rsid w:val="00D76CFB"/>
    <w:rsid w:val="00DC0308"/>
    <w:rsid w:val="00DD431C"/>
    <w:rsid w:val="00DF06F9"/>
    <w:rsid w:val="00E8732F"/>
    <w:rsid w:val="00E9661B"/>
    <w:rsid w:val="00EC10FA"/>
    <w:rsid w:val="00EE150C"/>
    <w:rsid w:val="00F0436C"/>
    <w:rsid w:val="00F44CEF"/>
    <w:rsid w:val="00F47195"/>
    <w:rsid w:val="00F8462D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645BDA2"/>
  <w15:docId w15:val="{07D2A96A-3BB3-4F22-B165-D93F3AED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469E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3469E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346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3469E"/>
    <w:pPr>
      <w:spacing w:after="120"/>
    </w:pPr>
  </w:style>
  <w:style w:type="paragraph" w:styleId="Elenco">
    <w:name w:val="List"/>
    <w:basedOn w:val="Corpotesto"/>
    <w:locked/>
    <w:rsid w:val="0073469E"/>
  </w:style>
  <w:style w:type="paragraph" w:styleId="Didascalia">
    <w:name w:val="caption"/>
    <w:basedOn w:val="Normale"/>
    <w:qFormat/>
    <w:locked/>
    <w:rsid w:val="0073469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3469E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3469E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3469E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table" w:styleId="Grigliatabella">
    <w:name w:val="Table Grid"/>
    <w:basedOn w:val="Tabellanormale"/>
    <w:locked/>
    <w:rsid w:val="00B2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nifi.it/upload/sub/assegni/dr_654_regolamento_2015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</vt:lpstr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</dc:title>
  <dc:creator>utente</dc:creator>
  <cp:lastModifiedBy>user</cp:lastModifiedBy>
  <cp:revision>50</cp:revision>
  <cp:lastPrinted>2013-01-24T17:24:00Z</cp:lastPrinted>
  <dcterms:created xsi:type="dcterms:W3CDTF">2014-02-26T11:07:00Z</dcterms:created>
  <dcterms:modified xsi:type="dcterms:W3CDTF">2020-12-28T08:42:00Z</dcterms:modified>
</cp:coreProperties>
</file>